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30B3A7E2" w14:textId="77777777" w:rsidTr="00865185">
        <w:trPr>
          <w:trHeight w:val="1975"/>
        </w:trPr>
        <w:tc>
          <w:tcPr>
            <w:tcW w:w="4549" w:type="dxa"/>
          </w:tcPr>
          <w:p w14:paraId="776843D3" w14:textId="002924DA" w:rsidR="002F7DB1" w:rsidRDefault="00C9248A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K</w:t>
            </w:r>
            <w:r w:rsidR="00E33D1D">
              <w:rPr>
                <w:rFonts w:ascii="Microsoft Sans Serif" w:hAnsi="Microsoft Sans Serif" w:cs="Microsoft Sans Serif"/>
                <w:sz w:val="36"/>
                <w:szCs w:val="48"/>
              </w:rPr>
              <w:t>olie</w:t>
            </w:r>
            <w:r>
              <w:rPr>
                <w:rFonts w:ascii="Microsoft Sans Serif" w:hAnsi="Microsoft Sans Serif" w:cs="Microsoft Sans Serif"/>
                <w:sz w:val="36"/>
                <w:szCs w:val="48"/>
              </w:rPr>
              <w:t xml:space="preserve"> </w:t>
            </w:r>
            <w:r w:rsidR="009758F8">
              <w:rPr>
                <w:rFonts w:ascii="Microsoft Sans Serif" w:hAnsi="Microsoft Sans Serif" w:cs="Microsoft Sans Serif"/>
                <w:sz w:val="36"/>
                <w:szCs w:val="48"/>
              </w:rPr>
              <w:t>krátko</w:t>
            </w:r>
            <w:r w:rsidR="00DE27EF">
              <w:rPr>
                <w:rFonts w:ascii="Microsoft Sans Serif" w:hAnsi="Microsoft Sans Serif" w:cs="Microsoft Sans Serif"/>
                <w:sz w:val="36"/>
                <w:szCs w:val="48"/>
              </w:rPr>
              <w:t>srstá, Kolie</w:t>
            </w:r>
            <w:r>
              <w:rPr>
                <w:rFonts w:ascii="Microsoft Sans Serif" w:hAnsi="Microsoft Sans Serif" w:cs="Microsoft Sans Serif"/>
                <w:sz w:val="36"/>
                <w:szCs w:val="48"/>
              </w:rPr>
              <w:t xml:space="preserve"> dlouhosrstá</w:t>
            </w:r>
          </w:p>
          <w:p w14:paraId="4C1C9167" w14:textId="593B3361" w:rsidR="000972EF" w:rsidRPr="000972EF" w:rsidRDefault="004B0E5D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proofErr w:type="spellStart"/>
            <w:r w:rsidRPr="004B0E5D">
              <w:rPr>
                <w:rFonts w:ascii="Microsoft Sans Serif" w:hAnsi="Microsoft Sans Serif" w:cs="Microsoft Sans Serif"/>
                <w:sz w:val="36"/>
                <w:szCs w:val="48"/>
              </w:rPr>
              <w:t>Rough</w:t>
            </w:r>
            <w:proofErr w:type="spellEnd"/>
            <w:r w:rsidRPr="004B0E5D">
              <w:rPr>
                <w:rFonts w:ascii="Microsoft Sans Serif" w:hAnsi="Microsoft Sans Serif" w:cs="Microsoft Sans Serif"/>
                <w:sz w:val="36"/>
                <w:szCs w:val="48"/>
              </w:rPr>
              <w:t xml:space="preserve"> </w:t>
            </w:r>
            <w:proofErr w:type="spellStart"/>
            <w:r w:rsidRPr="004B0E5D">
              <w:rPr>
                <w:rFonts w:ascii="Microsoft Sans Serif" w:hAnsi="Microsoft Sans Serif" w:cs="Microsoft Sans Serif"/>
                <w:sz w:val="36"/>
                <w:szCs w:val="48"/>
              </w:rPr>
              <w:t>collie</w:t>
            </w:r>
            <w:proofErr w:type="spellEnd"/>
            <w:r>
              <w:rPr>
                <w:rFonts w:ascii="Microsoft Sans Serif" w:hAnsi="Microsoft Sans Serif" w:cs="Microsoft Sans Serif"/>
                <w:sz w:val="36"/>
                <w:szCs w:val="48"/>
              </w:rPr>
              <w:t>/</w:t>
            </w:r>
            <w:proofErr w:type="spellStart"/>
            <w:r w:rsidRPr="004B0E5D">
              <w:rPr>
                <w:rFonts w:ascii="Microsoft Sans Serif" w:hAnsi="Microsoft Sans Serif" w:cs="Microsoft Sans Serif"/>
                <w:sz w:val="36"/>
                <w:szCs w:val="48"/>
              </w:rPr>
              <w:t>Smooth</w:t>
            </w:r>
            <w:proofErr w:type="spellEnd"/>
            <w:r w:rsidRPr="004B0E5D">
              <w:rPr>
                <w:rFonts w:ascii="Microsoft Sans Serif" w:hAnsi="Microsoft Sans Serif" w:cs="Microsoft Sans Serif"/>
                <w:sz w:val="36"/>
                <w:szCs w:val="48"/>
              </w:rPr>
              <w:t xml:space="preserve"> </w:t>
            </w:r>
            <w:proofErr w:type="spellStart"/>
            <w:r w:rsidRPr="004B0E5D">
              <w:rPr>
                <w:rFonts w:ascii="Microsoft Sans Serif" w:hAnsi="Microsoft Sans Serif" w:cs="Microsoft Sans Serif"/>
                <w:sz w:val="36"/>
                <w:szCs w:val="48"/>
              </w:rPr>
              <w:t>collie</w:t>
            </w:r>
            <w:proofErr w:type="spellEnd"/>
          </w:p>
        </w:tc>
        <w:tc>
          <w:tcPr>
            <w:tcW w:w="4549" w:type="dxa"/>
          </w:tcPr>
          <w:p w14:paraId="7F02FD12" w14:textId="6B73F2F2" w:rsidR="000972EF" w:rsidRPr="000972EF" w:rsidRDefault="004A21CB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</w:rPr>
              <w:drawing>
                <wp:inline distT="0" distB="0" distL="0" distR="0" wp14:anchorId="4AB12A25" wp14:editId="49961C13">
                  <wp:extent cx="1240324" cy="1240324"/>
                  <wp:effectExtent l="0" t="0" r="0" b="0"/>
                  <wp:docPr id="1333352482" name="Obrázek 3" descr="Kolie krátkosrstá - atlas psů, kompletní informace o plemen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olie krátkosrstá - atlas psů, kompletní informace o plemen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3559" cy="12535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414E">
              <w:t xml:space="preserve"> </w:t>
            </w:r>
            <w:r w:rsidR="00CC414E">
              <w:rPr>
                <w:noProof/>
              </w:rPr>
              <w:drawing>
                <wp:inline distT="0" distB="0" distL="0" distR="0" wp14:anchorId="1A05173C" wp14:editId="2678EF28">
                  <wp:extent cx="1475715" cy="1192377"/>
                  <wp:effectExtent l="0" t="0" r="0" b="8255"/>
                  <wp:docPr id="664923249" name="Obrázek 4" descr="Kolie dlouhosrstá / Skotský ovčák | Téma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Kolie dlouhosrstá / Skotský ovčák | Téma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450" cy="1210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413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621"/>
        <w:gridCol w:w="2215"/>
        <w:gridCol w:w="2431"/>
        <w:gridCol w:w="2592"/>
        <w:gridCol w:w="1904"/>
      </w:tblGrid>
      <w:tr w:rsidR="00F419AF" w14:paraId="0DBBDAB2" w14:textId="77777777" w:rsidTr="006900D4">
        <w:trPr>
          <w:trHeight w:val="873"/>
        </w:trPr>
        <w:tc>
          <w:tcPr>
            <w:tcW w:w="621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215" w:type="dxa"/>
          </w:tcPr>
          <w:p w14:paraId="6586E10C" w14:textId="77777777" w:rsidR="000972EF" w:rsidRPr="000972EF" w:rsidRDefault="006A6FB0" w:rsidP="00B71145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274" w:type="dxa"/>
          </w:tcPr>
          <w:p w14:paraId="027480CD" w14:textId="77F2F70A" w:rsidR="000972EF" w:rsidRPr="000972EF" w:rsidRDefault="00A317E5" w:rsidP="00B71145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592" w:type="dxa"/>
          </w:tcPr>
          <w:p w14:paraId="6D5B9635" w14:textId="77777777" w:rsidR="000972EF" w:rsidRDefault="00A317E5" w:rsidP="00B71145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B71145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1711" w:type="dxa"/>
          </w:tcPr>
          <w:p w14:paraId="592579BB" w14:textId="01BC41AC" w:rsidR="000972EF" w:rsidRPr="000972EF" w:rsidRDefault="00A317E5" w:rsidP="00B71145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F419AF" w14:paraId="5C9765AD" w14:textId="77777777" w:rsidTr="006900D4">
        <w:trPr>
          <w:cantSplit/>
          <w:trHeight w:val="1134"/>
        </w:trPr>
        <w:tc>
          <w:tcPr>
            <w:tcW w:w="621" w:type="dxa"/>
            <w:vAlign w:val="center"/>
          </w:tcPr>
          <w:p w14:paraId="7AC1976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215" w:type="dxa"/>
          </w:tcPr>
          <w:p w14:paraId="6FD977B2" w14:textId="250C6338" w:rsidR="000972EF" w:rsidRPr="00865185" w:rsidRDefault="002F7DB1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Mikroftalmus</w:t>
            </w:r>
            <w:proofErr w:type="spellEnd"/>
          </w:p>
        </w:tc>
        <w:tc>
          <w:tcPr>
            <w:tcW w:w="2274" w:type="dxa"/>
          </w:tcPr>
          <w:p w14:paraId="04D1D37D" w14:textId="7D700829" w:rsidR="000972EF" w:rsidRPr="00865185" w:rsidRDefault="000972EF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592" w:type="dxa"/>
          </w:tcPr>
          <w:p w14:paraId="00AB2493" w14:textId="74928BE3" w:rsidR="000972EF" w:rsidRPr="00865185" w:rsidRDefault="002F7DB1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711" w:type="dxa"/>
          </w:tcPr>
          <w:p w14:paraId="40A6DDCA" w14:textId="62F403B1" w:rsidR="000972EF" w:rsidRPr="00865185" w:rsidRDefault="002F7DB1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F419AF" w14:paraId="3949BCFD" w14:textId="77777777" w:rsidTr="006900D4">
        <w:trPr>
          <w:cantSplit/>
          <w:trHeight w:val="1134"/>
        </w:trPr>
        <w:tc>
          <w:tcPr>
            <w:tcW w:w="621" w:type="dxa"/>
            <w:vAlign w:val="center"/>
          </w:tcPr>
          <w:p w14:paraId="3724743E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215" w:type="dxa"/>
          </w:tcPr>
          <w:p w14:paraId="0C8C3290" w14:textId="54552C08" w:rsidR="000972EF" w:rsidRPr="00865185" w:rsidRDefault="002F7DB1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Distichiasis</w:t>
            </w:r>
            <w:proofErr w:type="spellEnd"/>
          </w:p>
        </w:tc>
        <w:tc>
          <w:tcPr>
            <w:tcW w:w="2274" w:type="dxa"/>
          </w:tcPr>
          <w:p w14:paraId="797C6F16" w14:textId="67471470" w:rsidR="000972EF" w:rsidRPr="00865185" w:rsidRDefault="000972EF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592" w:type="dxa"/>
          </w:tcPr>
          <w:p w14:paraId="35BEA8B6" w14:textId="173009E2" w:rsidR="000972EF" w:rsidRPr="00865185" w:rsidRDefault="00F5725D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</w:t>
            </w:r>
            <w:r w:rsidR="00674420">
              <w:rPr>
                <w:rFonts w:ascii="Microsoft Sans Serif" w:hAnsi="Microsoft Sans Serif" w:cs="Microsoft Sans Serif"/>
                <w:sz w:val="22"/>
                <w:szCs w:val="32"/>
              </w:rPr>
              <w:t>E</w:t>
            </w:r>
          </w:p>
        </w:tc>
        <w:tc>
          <w:tcPr>
            <w:tcW w:w="1711" w:type="dxa"/>
          </w:tcPr>
          <w:p w14:paraId="6F00F993" w14:textId="77777777" w:rsidR="00661FEF" w:rsidRDefault="00661FEF" w:rsidP="00661FEF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zvážení, v případě zaškrtnutí políčka „závažný/severe“ NE</w:t>
            </w:r>
          </w:p>
          <w:p w14:paraId="6E5B228F" w14:textId="6DD54739" w:rsidR="000972EF" w:rsidRPr="00865185" w:rsidRDefault="000972EF" w:rsidP="00661FEF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</w:tr>
      <w:tr w:rsidR="00F419AF" w14:paraId="6B973089" w14:textId="77777777" w:rsidTr="006900D4">
        <w:trPr>
          <w:cantSplit/>
          <w:trHeight w:val="1134"/>
        </w:trPr>
        <w:tc>
          <w:tcPr>
            <w:tcW w:w="621" w:type="dxa"/>
            <w:vAlign w:val="center"/>
          </w:tcPr>
          <w:p w14:paraId="430CAE59" w14:textId="222DF7F7" w:rsidR="002055B0" w:rsidRDefault="002055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215" w:type="dxa"/>
          </w:tcPr>
          <w:p w14:paraId="05F6B4D7" w14:textId="448EB4C8" w:rsidR="00F5725D" w:rsidRDefault="00F5725D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Proliferativní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kerat</w:t>
            </w:r>
            <w:r w:rsidR="004C3753">
              <w:rPr>
                <w:rFonts w:ascii="Microsoft Sans Serif" w:hAnsi="Microsoft Sans Serif" w:cs="Microsoft Sans Serif"/>
                <w:sz w:val="22"/>
                <w:szCs w:val="32"/>
              </w:rPr>
              <w:t>o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konjunktivitida</w:t>
            </w:r>
          </w:p>
          <w:p w14:paraId="4B3FE519" w14:textId="0C286D53" w:rsidR="00F5725D" w:rsidRPr="00F5725D" w:rsidRDefault="00F5725D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 w:rsidRPr="00F5725D">
              <w:rPr>
                <w:rFonts w:ascii="Microsoft Sans Serif" w:hAnsi="Microsoft Sans Serif" w:cs="Microsoft Sans Serif"/>
                <w:sz w:val="22"/>
                <w:szCs w:val="32"/>
              </w:rPr>
              <w:t>Proliferative</w:t>
            </w:r>
            <w:proofErr w:type="spellEnd"/>
          </w:p>
          <w:p w14:paraId="588976CE" w14:textId="3DA20862" w:rsidR="003D1102" w:rsidRDefault="00F5725D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 w:rsidRPr="00F5725D">
              <w:rPr>
                <w:rFonts w:ascii="Microsoft Sans Serif" w:hAnsi="Microsoft Sans Serif" w:cs="Microsoft Sans Serif"/>
                <w:sz w:val="22"/>
                <w:szCs w:val="32"/>
              </w:rPr>
              <w:t>kerato-conjunctivitis</w:t>
            </w:r>
            <w:proofErr w:type="spellEnd"/>
          </w:p>
        </w:tc>
        <w:tc>
          <w:tcPr>
            <w:tcW w:w="2274" w:type="dxa"/>
          </w:tcPr>
          <w:p w14:paraId="759B7E50" w14:textId="2F42289B" w:rsidR="0031110D" w:rsidRDefault="004C3753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Bodové</w:t>
            </w:r>
            <w:r w:rsidR="0031110D">
              <w:rPr>
                <w:rFonts w:ascii="Microsoft Sans Serif" w:hAnsi="Microsoft Sans Serif" w:cs="Microsoft Sans Serif"/>
                <w:sz w:val="22"/>
                <w:szCs w:val="32"/>
              </w:rPr>
              <w:t xml:space="preserve"> růžové </w:t>
            </w:r>
            <w:proofErr w:type="spellStart"/>
            <w:r w:rsidR="0031110D">
              <w:rPr>
                <w:rFonts w:ascii="Microsoft Sans Serif" w:hAnsi="Microsoft Sans Serif" w:cs="Microsoft Sans Serif"/>
                <w:sz w:val="22"/>
                <w:szCs w:val="32"/>
              </w:rPr>
              <w:t>noduly</w:t>
            </w:r>
            <w:proofErr w:type="spellEnd"/>
          </w:p>
          <w:p w14:paraId="2C9F9AF3" w14:textId="46EFB910" w:rsidR="002055B0" w:rsidRDefault="00946325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946325">
              <w:rPr>
                <w:rFonts w:ascii="Microsoft Sans Serif" w:hAnsi="Microsoft Sans Serif" w:cs="Microsoft Sans Serif"/>
                <w:sz w:val="22"/>
                <w:szCs w:val="32"/>
              </w:rPr>
              <w:t>”</w:t>
            </w:r>
            <w:proofErr w:type="spellStart"/>
            <w:r w:rsidRPr="00946325">
              <w:rPr>
                <w:rFonts w:ascii="Microsoft Sans Serif" w:hAnsi="Microsoft Sans Serif" w:cs="Microsoft Sans Serif"/>
                <w:sz w:val="22"/>
                <w:szCs w:val="32"/>
              </w:rPr>
              <w:t>Collie</w:t>
            </w:r>
            <w:proofErr w:type="spellEnd"/>
            <w:r w:rsidR="0031110D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 w:rsidRPr="00946325">
              <w:rPr>
                <w:rFonts w:ascii="Microsoft Sans Serif" w:hAnsi="Microsoft Sans Serif" w:cs="Microsoft Sans Serif"/>
                <w:sz w:val="22"/>
                <w:szCs w:val="32"/>
              </w:rPr>
              <w:t>granuloma</w:t>
            </w:r>
            <w:proofErr w:type="spellEnd"/>
            <w:r w:rsidRPr="00946325">
              <w:rPr>
                <w:rFonts w:ascii="Microsoft Sans Serif" w:hAnsi="Microsoft Sans Serif" w:cs="Microsoft Sans Serif"/>
                <w:sz w:val="22"/>
                <w:szCs w:val="32"/>
              </w:rPr>
              <w:t>”</w:t>
            </w:r>
          </w:p>
        </w:tc>
        <w:tc>
          <w:tcPr>
            <w:tcW w:w="2592" w:type="dxa"/>
          </w:tcPr>
          <w:p w14:paraId="02081527" w14:textId="733CF14C" w:rsidR="002055B0" w:rsidRPr="00AC1EC2" w:rsidRDefault="004B7A43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711" w:type="dxa"/>
          </w:tcPr>
          <w:p w14:paraId="0B20277A" w14:textId="4F4021D1" w:rsidR="002055B0" w:rsidRDefault="004C3753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F419AF" w14:paraId="26C79A7A" w14:textId="77777777" w:rsidTr="006900D4">
        <w:trPr>
          <w:cantSplit/>
          <w:trHeight w:val="1134"/>
        </w:trPr>
        <w:tc>
          <w:tcPr>
            <w:tcW w:w="621" w:type="dxa"/>
            <w:vAlign w:val="center"/>
          </w:tcPr>
          <w:p w14:paraId="44961226" w14:textId="527E01F3" w:rsidR="00444B73" w:rsidRDefault="00444B73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215" w:type="dxa"/>
          </w:tcPr>
          <w:p w14:paraId="4C4317E4" w14:textId="60E063A8" w:rsidR="00444B73" w:rsidRDefault="00582094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</w:t>
            </w:r>
            <w:r w:rsidR="0036208A">
              <w:rPr>
                <w:rFonts w:ascii="Microsoft Sans Serif" w:hAnsi="Microsoft Sans Serif" w:cs="Microsoft Sans Serif"/>
                <w:sz w:val="22"/>
                <w:szCs w:val="32"/>
              </w:rPr>
              <w:t>ystrofie rohovky</w:t>
            </w:r>
          </w:p>
        </w:tc>
        <w:tc>
          <w:tcPr>
            <w:tcW w:w="2274" w:type="dxa"/>
          </w:tcPr>
          <w:p w14:paraId="44F868BC" w14:textId="4FA095A9" w:rsidR="00444B73" w:rsidRDefault="00582094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Epiteliální/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stromální</w:t>
            </w:r>
            <w:proofErr w:type="spellEnd"/>
          </w:p>
        </w:tc>
        <w:tc>
          <w:tcPr>
            <w:tcW w:w="2592" w:type="dxa"/>
          </w:tcPr>
          <w:p w14:paraId="08D6C526" w14:textId="70B47989" w:rsidR="00444B73" w:rsidRDefault="0036208A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711" w:type="dxa"/>
          </w:tcPr>
          <w:p w14:paraId="54E50A80" w14:textId="77777777" w:rsidR="0001228F" w:rsidRDefault="0001228F" w:rsidP="0001228F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zvážení, v případě zaškrtnutí políčka „závažný/severe“ NE</w:t>
            </w:r>
          </w:p>
          <w:p w14:paraId="3255F5E8" w14:textId="37A0E906" w:rsidR="00444B73" w:rsidRDefault="00444B73" w:rsidP="0001228F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</w:tr>
      <w:tr w:rsidR="00F419AF" w14:paraId="34A2F2DB" w14:textId="77777777" w:rsidTr="006900D4">
        <w:trPr>
          <w:cantSplit/>
          <w:trHeight w:val="1134"/>
        </w:trPr>
        <w:tc>
          <w:tcPr>
            <w:tcW w:w="621" w:type="dxa"/>
            <w:vAlign w:val="center"/>
          </w:tcPr>
          <w:p w14:paraId="5CE40542" w14:textId="68012E01" w:rsidR="000972EF" w:rsidRPr="006A6FB0" w:rsidRDefault="008C0B4B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215" w:type="dxa"/>
          </w:tcPr>
          <w:p w14:paraId="35F0059D" w14:textId="06773DB7" w:rsidR="00582094" w:rsidRDefault="00582094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Perzistující pupilární membrána</w:t>
            </w:r>
          </w:p>
          <w:p w14:paraId="1CD0254B" w14:textId="25A8B4CB" w:rsidR="004135F6" w:rsidRDefault="00582094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(</w:t>
            </w:r>
            <w:r w:rsidR="00FA6BD9">
              <w:rPr>
                <w:rFonts w:ascii="Microsoft Sans Serif" w:hAnsi="Microsoft Sans Serif" w:cs="Microsoft Sans Serif"/>
                <w:sz w:val="22"/>
                <w:szCs w:val="32"/>
              </w:rPr>
              <w:t>PPM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)</w:t>
            </w:r>
          </w:p>
          <w:p w14:paraId="32AA9C87" w14:textId="617F5C46" w:rsidR="004135F6" w:rsidRPr="00865185" w:rsidRDefault="004135F6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274" w:type="dxa"/>
          </w:tcPr>
          <w:p w14:paraId="625CD091" w14:textId="77777777" w:rsidR="000972EF" w:rsidRDefault="004C3753" w:rsidP="00B71145">
            <w:pPr>
              <w:pStyle w:val="Odstavecseseznamem"/>
              <w:numPr>
                <w:ilvl w:val="0"/>
                <w:numId w:val="1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4C3753">
              <w:rPr>
                <w:rFonts w:ascii="Microsoft Sans Serif" w:hAnsi="Microsoft Sans Serif" w:cs="Microsoft Sans Serif"/>
                <w:sz w:val="22"/>
                <w:szCs w:val="32"/>
              </w:rPr>
              <w:t>iris-iris</w:t>
            </w:r>
          </w:p>
          <w:p w14:paraId="5643C1EE" w14:textId="68037ACF" w:rsidR="004C3753" w:rsidRPr="009758F8" w:rsidRDefault="004C3753" w:rsidP="00B71145">
            <w:pPr>
              <w:pStyle w:val="Odstavecseseznamem"/>
              <w:numPr>
                <w:ilvl w:val="0"/>
                <w:numId w:val="1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iris-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lens</w:t>
            </w:r>
            <w:proofErr w:type="spellEnd"/>
          </w:p>
        </w:tc>
        <w:tc>
          <w:tcPr>
            <w:tcW w:w="2592" w:type="dxa"/>
          </w:tcPr>
          <w:p w14:paraId="0073ADF8" w14:textId="108CB5AD" w:rsidR="000972EF" w:rsidRPr="00865185" w:rsidRDefault="00FA6BD9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711" w:type="dxa"/>
          </w:tcPr>
          <w:p w14:paraId="08559300" w14:textId="01ABA44B" w:rsidR="000972EF" w:rsidRPr="004C3753" w:rsidRDefault="004C3753" w:rsidP="00B71145">
            <w:pPr>
              <w:pStyle w:val="Odstavecseseznamem"/>
              <w:numPr>
                <w:ilvl w:val="0"/>
                <w:numId w:val="2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  <w:p w14:paraId="70E5A2C9" w14:textId="7E356BD2" w:rsidR="00785C7D" w:rsidRPr="004C3753" w:rsidRDefault="004C3753" w:rsidP="00B71145">
            <w:pPr>
              <w:pStyle w:val="Odstavecseseznamem"/>
              <w:numPr>
                <w:ilvl w:val="0"/>
                <w:numId w:val="2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F419AF" w14:paraId="3EBF8B2B" w14:textId="77777777" w:rsidTr="006900D4">
        <w:trPr>
          <w:cantSplit/>
          <w:trHeight w:val="1134"/>
        </w:trPr>
        <w:tc>
          <w:tcPr>
            <w:tcW w:w="621" w:type="dxa"/>
            <w:vAlign w:val="center"/>
          </w:tcPr>
          <w:p w14:paraId="6A4B87E9" w14:textId="3B11C820" w:rsidR="000972EF" w:rsidRPr="006A6FB0" w:rsidRDefault="008C0B4B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F</w:t>
            </w:r>
          </w:p>
        </w:tc>
        <w:tc>
          <w:tcPr>
            <w:tcW w:w="2215" w:type="dxa"/>
          </w:tcPr>
          <w:p w14:paraId="6EA9D301" w14:textId="3DA3F12E" w:rsidR="000972EF" w:rsidRPr="00865185" w:rsidRDefault="00FA6BD9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274" w:type="dxa"/>
          </w:tcPr>
          <w:p w14:paraId="0410B3A5" w14:textId="178385AA" w:rsidR="000972EF" w:rsidRPr="00865185" w:rsidRDefault="000972EF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592" w:type="dxa"/>
          </w:tcPr>
          <w:p w14:paraId="0FC8722C" w14:textId="351A4F0E" w:rsidR="00FA6BD9" w:rsidRPr="00865185" w:rsidRDefault="00FA6BD9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711" w:type="dxa"/>
          </w:tcPr>
          <w:p w14:paraId="17D0C26D" w14:textId="319B6452" w:rsidR="000972EF" w:rsidRPr="00865185" w:rsidRDefault="00FA6BD9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F419AF" w14:paraId="10A935A8" w14:textId="77777777" w:rsidTr="006900D4">
        <w:trPr>
          <w:cantSplit/>
          <w:trHeight w:val="1134"/>
        </w:trPr>
        <w:tc>
          <w:tcPr>
            <w:tcW w:w="621" w:type="dxa"/>
            <w:vAlign w:val="center"/>
          </w:tcPr>
          <w:p w14:paraId="554AB39B" w14:textId="599232D8" w:rsidR="00865185" w:rsidRDefault="00E53336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G</w:t>
            </w:r>
          </w:p>
        </w:tc>
        <w:tc>
          <w:tcPr>
            <w:tcW w:w="2215" w:type="dxa"/>
          </w:tcPr>
          <w:p w14:paraId="2DD929FC" w14:textId="200B44B3" w:rsidR="00FA6BD9" w:rsidRPr="00865185" w:rsidRDefault="00FA6BD9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Retinální dysplasie </w:t>
            </w:r>
            <w:r w:rsidR="0001228F">
              <w:rPr>
                <w:rFonts w:ascii="Microsoft Sans Serif" w:hAnsi="Microsoft Sans Serif" w:cs="Microsoft Sans Serif"/>
                <w:sz w:val="22"/>
                <w:szCs w:val="32"/>
              </w:rPr>
              <w:t>(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RD</w:t>
            </w:r>
            <w:r w:rsidR="0001228F">
              <w:rPr>
                <w:rFonts w:ascii="Microsoft Sans Serif" w:hAnsi="Microsoft Sans Serif" w:cs="Microsoft Sans Serif"/>
                <w:sz w:val="22"/>
                <w:szCs w:val="32"/>
              </w:rPr>
              <w:t>)</w:t>
            </w:r>
          </w:p>
        </w:tc>
        <w:tc>
          <w:tcPr>
            <w:tcW w:w="2274" w:type="dxa"/>
          </w:tcPr>
          <w:p w14:paraId="70D8C109" w14:textId="77777777" w:rsidR="00865185" w:rsidRDefault="004C3753" w:rsidP="0001228F">
            <w:pPr>
              <w:pStyle w:val="Odstavecseseznamem"/>
              <w:numPr>
                <w:ilvl w:val="0"/>
                <w:numId w:val="3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01228F">
              <w:rPr>
                <w:rFonts w:ascii="Microsoft Sans Serif" w:hAnsi="Microsoft Sans Serif" w:cs="Microsoft Sans Serif"/>
                <w:sz w:val="22"/>
                <w:szCs w:val="32"/>
              </w:rPr>
              <w:t>Záhyby</w:t>
            </w:r>
            <w:r w:rsidR="0001228F" w:rsidRPr="0001228F">
              <w:rPr>
                <w:rFonts w:ascii="Microsoft Sans Serif" w:hAnsi="Microsoft Sans Serif" w:cs="Microsoft Sans Serif"/>
                <w:sz w:val="22"/>
                <w:szCs w:val="32"/>
              </w:rPr>
              <w:t>/</w:t>
            </w:r>
            <w:proofErr w:type="spellStart"/>
            <w:r w:rsidR="0001228F" w:rsidRPr="0001228F">
              <w:rPr>
                <w:rFonts w:ascii="Microsoft Sans Serif" w:hAnsi="Microsoft Sans Serif" w:cs="Microsoft Sans Serif"/>
                <w:sz w:val="22"/>
                <w:szCs w:val="32"/>
              </w:rPr>
              <w:t>folds</w:t>
            </w:r>
            <w:proofErr w:type="spellEnd"/>
          </w:p>
          <w:p w14:paraId="7F2C78DE" w14:textId="2D809373" w:rsidR="0001228F" w:rsidRPr="0001228F" w:rsidRDefault="0001228F" w:rsidP="0001228F">
            <w:pPr>
              <w:pStyle w:val="Odstavecseseznamem"/>
              <w:numPr>
                <w:ilvl w:val="0"/>
                <w:numId w:val="3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generalizovaná</w:t>
            </w:r>
          </w:p>
        </w:tc>
        <w:tc>
          <w:tcPr>
            <w:tcW w:w="2592" w:type="dxa"/>
          </w:tcPr>
          <w:p w14:paraId="6825D20F" w14:textId="625220B1" w:rsidR="00B71168" w:rsidRPr="00865185" w:rsidRDefault="00FA6BD9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711" w:type="dxa"/>
          </w:tcPr>
          <w:p w14:paraId="7AE683C1" w14:textId="3E883822" w:rsidR="00865185" w:rsidRDefault="0001228F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1.</w:t>
            </w:r>
            <w:r w:rsidR="004C3753"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  <w:p w14:paraId="265B4406" w14:textId="77777777" w:rsidR="00934B6C" w:rsidRDefault="0001228F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2.</w:t>
            </w:r>
            <w:r w:rsidR="00934B6C">
              <w:rPr>
                <w:rFonts w:ascii="Microsoft Sans Serif" w:hAnsi="Microsoft Sans Serif" w:cs="Microsoft Sans Serif"/>
                <w:sz w:val="22"/>
                <w:szCs w:val="32"/>
              </w:rPr>
              <w:t>generalizovaná</w:t>
            </w:r>
          </w:p>
          <w:p w14:paraId="0DF87B92" w14:textId="5D7B6461" w:rsidR="0001228F" w:rsidRPr="00865185" w:rsidRDefault="0001228F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F419AF" w14:paraId="24CB0390" w14:textId="77777777" w:rsidTr="006900D4">
        <w:trPr>
          <w:cantSplit/>
          <w:trHeight w:val="1134"/>
        </w:trPr>
        <w:tc>
          <w:tcPr>
            <w:tcW w:w="621" w:type="dxa"/>
            <w:vAlign w:val="center"/>
          </w:tcPr>
          <w:p w14:paraId="467C288D" w14:textId="2362AADE" w:rsidR="00865185" w:rsidRDefault="00934B6C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H</w:t>
            </w:r>
          </w:p>
        </w:tc>
        <w:tc>
          <w:tcPr>
            <w:tcW w:w="2215" w:type="dxa"/>
          </w:tcPr>
          <w:p w14:paraId="242C7DBE" w14:textId="649614E8" w:rsidR="00B71168" w:rsidRPr="00865185" w:rsidRDefault="004C3753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Stacionární noční slepota</w:t>
            </w:r>
          </w:p>
        </w:tc>
        <w:tc>
          <w:tcPr>
            <w:tcW w:w="2274" w:type="dxa"/>
          </w:tcPr>
          <w:p w14:paraId="59E0B7AA" w14:textId="6837E0F4" w:rsidR="00E31341" w:rsidRPr="00865185" w:rsidRDefault="00E31341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Funkce </w:t>
            </w:r>
            <w:r w:rsidR="00C263D1">
              <w:rPr>
                <w:rFonts w:ascii="Microsoft Sans Serif" w:hAnsi="Microsoft Sans Serif" w:cs="Microsoft Sans Serif"/>
                <w:sz w:val="22"/>
                <w:szCs w:val="32"/>
              </w:rPr>
              <w:t>tyčinek abnormální či chybějící</w:t>
            </w:r>
          </w:p>
        </w:tc>
        <w:tc>
          <w:tcPr>
            <w:tcW w:w="2592" w:type="dxa"/>
          </w:tcPr>
          <w:p w14:paraId="35E75AAE" w14:textId="77777777" w:rsidR="00FD5771" w:rsidRDefault="00FD5771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1CF2E634" w14:textId="6CACFED1" w:rsidR="00865185" w:rsidRPr="00865185" w:rsidRDefault="0021182E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Předpoklad autozomálně recesivní</w:t>
            </w:r>
          </w:p>
        </w:tc>
        <w:tc>
          <w:tcPr>
            <w:tcW w:w="1711" w:type="dxa"/>
          </w:tcPr>
          <w:p w14:paraId="2D760C85" w14:textId="43B87F67" w:rsidR="00865185" w:rsidRPr="00865185" w:rsidRDefault="00C263D1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</w:t>
            </w:r>
            <w:r w:rsidR="004C3753">
              <w:rPr>
                <w:rFonts w:ascii="Microsoft Sans Serif" w:hAnsi="Microsoft Sans Serif" w:cs="Microsoft Sans Serif"/>
                <w:sz w:val="22"/>
                <w:szCs w:val="32"/>
              </w:rPr>
              <w:t>E</w:t>
            </w:r>
          </w:p>
        </w:tc>
      </w:tr>
      <w:tr w:rsidR="00F419AF" w14:paraId="390C7446" w14:textId="77777777" w:rsidTr="006900D4">
        <w:trPr>
          <w:cantSplit/>
          <w:trHeight w:val="1134"/>
        </w:trPr>
        <w:tc>
          <w:tcPr>
            <w:tcW w:w="621" w:type="dxa"/>
            <w:vAlign w:val="center"/>
          </w:tcPr>
          <w:p w14:paraId="631D2C93" w14:textId="7AD5F2A0" w:rsidR="00B71168" w:rsidRDefault="00542F08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CH</w:t>
            </w:r>
          </w:p>
        </w:tc>
        <w:tc>
          <w:tcPr>
            <w:tcW w:w="2215" w:type="dxa"/>
          </w:tcPr>
          <w:p w14:paraId="27B8AC8B" w14:textId="77777777" w:rsidR="00542F08" w:rsidRDefault="00542F08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Progresivní retinální atrofie</w:t>
            </w:r>
          </w:p>
          <w:p w14:paraId="7143F404" w14:textId="17FC666A" w:rsidR="00B71168" w:rsidRDefault="00734B3E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(arPRA-rcd2)</w:t>
            </w:r>
          </w:p>
        </w:tc>
        <w:tc>
          <w:tcPr>
            <w:tcW w:w="2274" w:type="dxa"/>
          </w:tcPr>
          <w:p w14:paraId="52F46486" w14:textId="58E3B392" w:rsidR="0084482E" w:rsidRPr="0084482E" w:rsidRDefault="00FA2370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Dysplasie tyčinek a čípků</w:t>
            </w:r>
            <w:r w:rsidR="0084482E" w:rsidRPr="0084482E">
              <w:rPr>
                <w:rFonts w:ascii="Microsoft Sans Serif" w:hAnsi="Microsoft Sans Serif" w:cs="Microsoft Sans Serif"/>
                <w:sz w:val="22"/>
                <w:szCs w:val="32"/>
              </w:rPr>
              <w:t xml:space="preserve"> typ 2</w:t>
            </w:r>
            <w:r w:rsidR="00C84984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 w:rsidR="0084482E" w:rsidRPr="0084482E">
              <w:rPr>
                <w:rFonts w:ascii="Microsoft Sans Serif" w:hAnsi="Microsoft Sans Serif" w:cs="Microsoft Sans Serif"/>
                <w:sz w:val="22"/>
                <w:szCs w:val="32"/>
              </w:rPr>
              <w:t>(rcd2)</w:t>
            </w:r>
          </w:p>
          <w:p w14:paraId="249501D9" w14:textId="77777777" w:rsidR="00C84984" w:rsidRDefault="00C84984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Noční slepota v 6 týdnech věku</w:t>
            </w:r>
          </w:p>
          <w:p w14:paraId="56F53DE1" w14:textId="3F1A026F" w:rsidR="0084482E" w:rsidRPr="00865185" w:rsidRDefault="00C84984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Kompletní oslepnutí </w:t>
            </w:r>
            <w:r w:rsidR="001C1629">
              <w:rPr>
                <w:rFonts w:ascii="Microsoft Sans Serif" w:hAnsi="Microsoft Sans Serif" w:cs="Microsoft Sans Serif"/>
                <w:sz w:val="22"/>
                <w:szCs w:val="32"/>
              </w:rPr>
              <w:t>kolem 1 roku věku</w:t>
            </w:r>
          </w:p>
        </w:tc>
        <w:tc>
          <w:tcPr>
            <w:tcW w:w="2592" w:type="dxa"/>
          </w:tcPr>
          <w:p w14:paraId="575D194B" w14:textId="22BA69FA" w:rsidR="00CE48B8" w:rsidRDefault="00CE48B8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Autozomálně recesivní</w:t>
            </w:r>
            <w:r w:rsidR="00B71145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 w:rsidR="00FA2370" w:rsidRPr="00FA2370">
              <w:rPr>
                <w:rFonts w:ascii="Microsoft Sans Serif" w:hAnsi="Microsoft Sans Serif" w:cs="Microsoft Sans Serif"/>
                <w:sz w:val="22"/>
                <w:szCs w:val="32"/>
              </w:rPr>
              <w:t>RD3</w:t>
            </w:r>
          </w:p>
          <w:p w14:paraId="1953C778" w14:textId="38755291" w:rsidR="00CE48B8" w:rsidRDefault="00CE48B8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711" w:type="dxa"/>
          </w:tcPr>
          <w:p w14:paraId="3E17FB32" w14:textId="60AB93AE" w:rsidR="00B71168" w:rsidRPr="00865185" w:rsidRDefault="00785C7D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F419AF" w14:paraId="412343B0" w14:textId="77777777" w:rsidTr="006900D4">
        <w:trPr>
          <w:cantSplit/>
          <w:trHeight w:val="1134"/>
        </w:trPr>
        <w:tc>
          <w:tcPr>
            <w:tcW w:w="621" w:type="dxa"/>
            <w:vAlign w:val="center"/>
          </w:tcPr>
          <w:p w14:paraId="0C03272B" w14:textId="5416BD47" w:rsidR="0022597A" w:rsidRDefault="00FD5771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I</w:t>
            </w:r>
          </w:p>
        </w:tc>
        <w:tc>
          <w:tcPr>
            <w:tcW w:w="2215" w:type="dxa"/>
          </w:tcPr>
          <w:p w14:paraId="0F7DF9EF" w14:textId="77777777" w:rsidR="00FD5771" w:rsidRDefault="00FD5771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Progresivní retinální atrofie</w:t>
            </w:r>
          </w:p>
          <w:p w14:paraId="700242D5" w14:textId="48F1BBBC" w:rsidR="0022597A" w:rsidRDefault="00FD5771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542F08">
              <w:rPr>
                <w:rFonts w:ascii="Microsoft Sans Serif" w:hAnsi="Microsoft Sans Serif" w:cs="Microsoft Sans Serif"/>
                <w:sz w:val="22"/>
                <w:szCs w:val="32"/>
              </w:rPr>
              <w:t>(PRA)</w:t>
            </w:r>
          </w:p>
        </w:tc>
        <w:tc>
          <w:tcPr>
            <w:tcW w:w="2274" w:type="dxa"/>
          </w:tcPr>
          <w:p w14:paraId="21CAD7A6" w14:textId="4AE852D5" w:rsidR="0022597A" w:rsidRPr="00865185" w:rsidRDefault="001C1629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generalizovaná</w:t>
            </w:r>
          </w:p>
        </w:tc>
        <w:tc>
          <w:tcPr>
            <w:tcW w:w="2592" w:type="dxa"/>
          </w:tcPr>
          <w:p w14:paraId="08337517" w14:textId="77777777" w:rsidR="0022597A" w:rsidRDefault="00D72E4A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7DBFAEED" w14:textId="7EB21E7B" w:rsidR="000A2868" w:rsidRDefault="000A2868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Předpokladautozomálně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recesivní</w:t>
            </w:r>
          </w:p>
        </w:tc>
        <w:tc>
          <w:tcPr>
            <w:tcW w:w="1711" w:type="dxa"/>
          </w:tcPr>
          <w:p w14:paraId="3DA6C012" w14:textId="63FFD62D" w:rsidR="0022597A" w:rsidRPr="00865185" w:rsidRDefault="001F476E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F419AF" w14:paraId="058B3484" w14:textId="77777777" w:rsidTr="006900D4">
        <w:trPr>
          <w:cantSplit/>
          <w:trHeight w:val="1134"/>
        </w:trPr>
        <w:tc>
          <w:tcPr>
            <w:tcW w:w="621" w:type="dxa"/>
            <w:vAlign w:val="center"/>
          </w:tcPr>
          <w:p w14:paraId="2DD5635E" w14:textId="6D7AEE8E" w:rsidR="00B71168" w:rsidRDefault="008D161E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J</w:t>
            </w:r>
          </w:p>
        </w:tc>
        <w:tc>
          <w:tcPr>
            <w:tcW w:w="2215" w:type="dxa"/>
          </w:tcPr>
          <w:p w14:paraId="3873195D" w14:textId="77777777" w:rsidR="008D161E" w:rsidRPr="008D161E" w:rsidRDefault="008D161E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 w:rsidRPr="008D161E">
              <w:rPr>
                <w:rFonts w:ascii="Microsoft Sans Serif" w:hAnsi="Microsoft Sans Serif" w:cs="Microsoft Sans Serif"/>
                <w:sz w:val="22"/>
                <w:szCs w:val="32"/>
              </w:rPr>
              <w:t>Retinal</w:t>
            </w:r>
            <w:proofErr w:type="spellEnd"/>
            <w:r w:rsidRPr="008D161E">
              <w:rPr>
                <w:rFonts w:ascii="Microsoft Sans Serif" w:hAnsi="Microsoft Sans Serif" w:cs="Microsoft Sans Serif"/>
                <w:sz w:val="22"/>
                <w:szCs w:val="32"/>
              </w:rPr>
              <w:t xml:space="preserve"> pigment</w:t>
            </w:r>
          </w:p>
          <w:p w14:paraId="32A0E931" w14:textId="77777777" w:rsidR="008D161E" w:rsidRPr="008D161E" w:rsidRDefault="008D161E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 w:rsidRPr="008D161E">
              <w:rPr>
                <w:rFonts w:ascii="Microsoft Sans Serif" w:hAnsi="Microsoft Sans Serif" w:cs="Microsoft Sans Serif"/>
                <w:sz w:val="22"/>
                <w:szCs w:val="32"/>
              </w:rPr>
              <w:t>epithelial</w:t>
            </w:r>
            <w:proofErr w:type="spellEnd"/>
            <w:r w:rsidRPr="008D161E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 w:rsidRPr="008D161E">
              <w:rPr>
                <w:rFonts w:ascii="Microsoft Sans Serif" w:hAnsi="Microsoft Sans Serif" w:cs="Microsoft Sans Serif"/>
                <w:sz w:val="22"/>
                <w:szCs w:val="32"/>
              </w:rPr>
              <w:t>dystrophy</w:t>
            </w:r>
            <w:proofErr w:type="spellEnd"/>
          </w:p>
          <w:p w14:paraId="6E51E0FE" w14:textId="621EBF8F" w:rsidR="008A0C3B" w:rsidRDefault="008D161E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D161E">
              <w:rPr>
                <w:rFonts w:ascii="Microsoft Sans Serif" w:hAnsi="Microsoft Sans Serif" w:cs="Microsoft Sans Serif"/>
                <w:sz w:val="22"/>
                <w:szCs w:val="32"/>
              </w:rPr>
              <w:t>(RPED)</w:t>
            </w:r>
          </w:p>
        </w:tc>
        <w:tc>
          <w:tcPr>
            <w:tcW w:w="2274" w:type="dxa"/>
          </w:tcPr>
          <w:p w14:paraId="563153ED" w14:textId="48424FE6" w:rsidR="00722182" w:rsidRPr="00865185" w:rsidRDefault="00722182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Nástup obvykle </w:t>
            </w:r>
            <w:r w:rsidR="00A54B10">
              <w:rPr>
                <w:rFonts w:ascii="Microsoft Sans Serif" w:hAnsi="Microsoft Sans Serif" w:cs="Microsoft Sans Serif"/>
                <w:sz w:val="22"/>
                <w:szCs w:val="32"/>
              </w:rPr>
              <w:t>před 5 rokem věku</w:t>
            </w:r>
          </w:p>
        </w:tc>
        <w:tc>
          <w:tcPr>
            <w:tcW w:w="2592" w:type="dxa"/>
          </w:tcPr>
          <w:p w14:paraId="3D6D9B6A" w14:textId="2D16CF18" w:rsidR="008A0C3B" w:rsidRDefault="008A0C3B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711" w:type="dxa"/>
          </w:tcPr>
          <w:p w14:paraId="30F01610" w14:textId="27E5E9F6" w:rsidR="00B71168" w:rsidRPr="00865185" w:rsidRDefault="008A0C3B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F419AF" w14:paraId="4C632AB6" w14:textId="77777777" w:rsidTr="006900D4">
        <w:trPr>
          <w:cantSplit/>
          <w:trHeight w:val="1049"/>
        </w:trPr>
        <w:tc>
          <w:tcPr>
            <w:tcW w:w="621" w:type="dxa"/>
            <w:vAlign w:val="center"/>
          </w:tcPr>
          <w:p w14:paraId="486A511E" w14:textId="1C97E25A" w:rsidR="00B71168" w:rsidRDefault="008F4D1F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K</w:t>
            </w:r>
          </w:p>
        </w:tc>
        <w:tc>
          <w:tcPr>
            <w:tcW w:w="2215" w:type="dxa"/>
          </w:tcPr>
          <w:p w14:paraId="754BB618" w14:textId="77777777" w:rsidR="003F6346" w:rsidRDefault="003F6346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Anomálie oka kolií</w:t>
            </w:r>
          </w:p>
          <w:p w14:paraId="349B7A16" w14:textId="1006F0AC" w:rsidR="003F6346" w:rsidRPr="003F6346" w:rsidRDefault="003F6346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 w:rsidRPr="003F6346">
              <w:rPr>
                <w:rFonts w:ascii="Microsoft Sans Serif" w:hAnsi="Microsoft Sans Serif" w:cs="Microsoft Sans Serif"/>
                <w:sz w:val="22"/>
                <w:szCs w:val="32"/>
              </w:rPr>
              <w:t>Collie</w:t>
            </w:r>
            <w:proofErr w:type="spellEnd"/>
            <w:r w:rsidRPr="003F6346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 w:rsidRPr="003F6346">
              <w:rPr>
                <w:rFonts w:ascii="Microsoft Sans Serif" w:hAnsi="Microsoft Sans Serif" w:cs="Microsoft Sans Serif"/>
                <w:sz w:val="22"/>
                <w:szCs w:val="32"/>
              </w:rPr>
              <w:t>eye</w:t>
            </w:r>
            <w:proofErr w:type="spellEnd"/>
            <w:r w:rsidRPr="003F6346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 w:rsidRPr="003F6346">
              <w:rPr>
                <w:rFonts w:ascii="Microsoft Sans Serif" w:hAnsi="Microsoft Sans Serif" w:cs="Microsoft Sans Serif"/>
                <w:sz w:val="22"/>
                <w:szCs w:val="32"/>
              </w:rPr>
              <w:t>anomaly</w:t>
            </w:r>
            <w:proofErr w:type="spellEnd"/>
          </w:p>
          <w:p w14:paraId="31B6C956" w14:textId="4BA7640D" w:rsidR="00B71168" w:rsidRDefault="003F6346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3F6346">
              <w:rPr>
                <w:rFonts w:ascii="Microsoft Sans Serif" w:hAnsi="Microsoft Sans Serif" w:cs="Microsoft Sans Serif"/>
                <w:sz w:val="22"/>
                <w:szCs w:val="32"/>
              </w:rPr>
              <w:t>(CEA)</w:t>
            </w:r>
          </w:p>
        </w:tc>
        <w:tc>
          <w:tcPr>
            <w:tcW w:w="2274" w:type="dxa"/>
          </w:tcPr>
          <w:p w14:paraId="64BD345D" w14:textId="77777777" w:rsidR="00582094" w:rsidRDefault="00582094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Choroidální hypoplazie, CRD</w:t>
            </w:r>
          </w:p>
          <w:p w14:paraId="42B937D3" w14:textId="51FCA7C6" w:rsidR="00B71168" w:rsidRDefault="00903551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Kolobom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optického disku</w:t>
            </w:r>
          </w:p>
          <w:p w14:paraId="663930D5" w14:textId="77777777" w:rsidR="00F419AF" w:rsidRDefault="00F419AF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Amoce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sítnice</w:t>
            </w:r>
          </w:p>
          <w:p w14:paraId="64B766C3" w14:textId="77777777" w:rsidR="00F419AF" w:rsidRDefault="00F419AF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Retinální hemoragie</w:t>
            </w:r>
          </w:p>
          <w:p w14:paraId="4C56AF20" w14:textId="0429222A" w:rsidR="00F419AF" w:rsidRPr="00865185" w:rsidRDefault="00F419AF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Staphyloma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>/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kolobom</w:t>
            </w:r>
            <w:proofErr w:type="spellEnd"/>
          </w:p>
        </w:tc>
        <w:tc>
          <w:tcPr>
            <w:tcW w:w="2592" w:type="dxa"/>
          </w:tcPr>
          <w:p w14:paraId="4D7EA9D0" w14:textId="30E3C212" w:rsidR="00A422D9" w:rsidRPr="00A422D9" w:rsidRDefault="00A422D9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A422D9">
              <w:rPr>
                <w:rFonts w:ascii="Microsoft Sans Serif" w:hAnsi="Microsoft Sans Serif" w:cs="Microsoft Sans Serif"/>
                <w:sz w:val="22"/>
                <w:szCs w:val="32"/>
              </w:rPr>
              <w:t>Auto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zomálně recesivní</w:t>
            </w:r>
            <w:r w:rsidRPr="00A422D9">
              <w:rPr>
                <w:rFonts w:ascii="Microsoft Sans Serif" w:hAnsi="Microsoft Sans Serif" w:cs="Microsoft Sans Serif"/>
                <w:sz w:val="22"/>
                <w:szCs w:val="32"/>
              </w:rPr>
              <w:t>,</w:t>
            </w:r>
          </w:p>
          <w:p w14:paraId="34893205" w14:textId="337CFE29" w:rsidR="00F419AF" w:rsidRDefault="00F419AF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Mutace NHEJ1</w:t>
            </w:r>
          </w:p>
        </w:tc>
        <w:tc>
          <w:tcPr>
            <w:tcW w:w="1711" w:type="dxa"/>
          </w:tcPr>
          <w:p w14:paraId="66C8BDEC" w14:textId="1CDB31FA" w:rsidR="00B71168" w:rsidRPr="006F6CE5" w:rsidRDefault="00582094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CH/CRD Chov na zvážení</w:t>
            </w:r>
            <w:r w:rsidR="006F6CE5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 w:rsidR="006F6CE5" w:rsidRPr="006F6CE5">
              <w:rPr>
                <w:rFonts w:ascii="Microsoft Sans Serif" w:hAnsi="Microsoft Sans Serif" w:cs="Microsoft Sans Serif"/>
                <w:sz w:val="22"/>
                <w:szCs w:val="32"/>
              </w:rPr>
              <w:t>(kr</w:t>
            </w:r>
            <w:r w:rsidR="006F6CE5">
              <w:rPr>
                <w:rFonts w:ascii="Microsoft Sans Serif" w:hAnsi="Microsoft Sans Serif" w:cs="Microsoft Sans Serif"/>
                <w:sz w:val="22"/>
                <w:szCs w:val="32"/>
              </w:rPr>
              <w:t xml:space="preserve">ýt s DNA testem </w:t>
            </w:r>
            <w:proofErr w:type="spellStart"/>
            <w:r w:rsidR="006F6CE5">
              <w:rPr>
                <w:rFonts w:ascii="Microsoft Sans Serif" w:hAnsi="Microsoft Sans Serif" w:cs="Microsoft Sans Serif"/>
                <w:sz w:val="22"/>
                <w:szCs w:val="32"/>
              </w:rPr>
              <w:t>clear</w:t>
            </w:r>
            <w:proofErr w:type="spellEnd"/>
            <w:r w:rsidR="006F6CE5">
              <w:rPr>
                <w:rFonts w:ascii="Microsoft Sans Serif" w:hAnsi="Microsoft Sans Serif" w:cs="Microsoft Sans Serif"/>
                <w:sz w:val="22"/>
                <w:szCs w:val="32"/>
              </w:rPr>
              <w:t>)</w:t>
            </w:r>
          </w:p>
          <w:p w14:paraId="504B9C04" w14:textId="77777777" w:rsidR="006F6CE5" w:rsidRDefault="006F6CE5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E50CA07" w14:textId="45FB4573" w:rsidR="00582094" w:rsidRPr="00865185" w:rsidRDefault="00582094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Ostatní </w:t>
            </w:r>
            <w:r w:rsidR="006F6CE5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F419AF" w14:paraId="43A46DDE" w14:textId="77777777" w:rsidTr="006900D4">
        <w:trPr>
          <w:cantSplit/>
          <w:trHeight w:val="1134"/>
        </w:trPr>
        <w:tc>
          <w:tcPr>
            <w:tcW w:w="621" w:type="dxa"/>
            <w:vAlign w:val="center"/>
          </w:tcPr>
          <w:p w14:paraId="0E471795" w14:textId="69C01944" w:rsidR="00B71168" w:rsidRDefault="004E23C6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L</w:t>
            </w:r>
          </w:p>
        </w:tc>
        <w:tc>
          <w:tcPr>
            <w:tcW w:w="2215" w:type="dxa"/>
          </w:tcPr>
          <w:p w14:paraId="58606CDE" w14:textId="7CBC0338" w:rsidR="00B71168" w:rsidRDefault="00B71145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Hypoplazie</w:t>
            </w:r>
            <w:r w:rsidR="00266611">
              <w:rPr>
                <w:rFonts w:ascii="Microsoft Sans Serif" w:hAnsi="Microsoft Sans Serif" w:cs="Microsoft Sans Serif"/>
                <w:sz w:val="22"/>
                <w:szCs w:val="32"/>
              </w:rPr>
              <w:t xml:space="preserve"> očního nervu</w:t>
            </w:r>
          </w:p>
        </w:tc>
        <w:tc>
          <w:tcPr>
            <w:tcW w:w="2274" w:type="dxa"/>
          </w:tcPr>
          <w:p w14:paraId="063D7444" w14:textId="1EE0B4B2" w:rsidR="00B71168" w:rsidRPr="00865185" w:rsidRDefault="00B71168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592" w:type="dxa"/>
          </w:tcPr>
          <w:p w14:paraId="7EA21297" w14:textId="652A0545" w:rsidR="00B71168" w:rsidRDefault="004E23C6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711" w:type="dxa"/>
          </w:tcPr>
          <w:p w14:paraId="2AB02C68" w14:textId="15D1EBC5" w:rsidR="00B71168" w:rsidRPr="00865185" w:rsidRDefault="004E23C6" w:rsidP="00B7114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</w:tbl>
    <w:p w14:paraId="3B39FC1F" w14:textId="77777777" w:rsidR="006900D4" w:rsidRPr="007E0740" w:rsidRDefault="006900D4" w:rsidP="006900D4">
      <w:pPr>
        <w:spacing w:after="0" w:line="259" w:lineRule="auto"/>
        <w:rPr>
          <w:szCs w:val="24"/>
        </w:rPr>
      </w:pPr>
      <w:r>
        <w:rPr>
          <w:rFonts w:ascii="Microsoft Sans Serif" w:hAnsi="Microsoft Sans Serif" w:cs="Microsoft Sans Serif"/>
          <w:b/>
          <w:bCs/>
          <w:szCs w:val="24"/>
        </w:rPr>
        <w:t>Vyšetření CEA se doporučuje u štěňat ve stáří 6-8 týdnů po aplikaci mikročipu</w:t>
      </w:r>
    </w:p>
    <w:p w14:paraId="133789D8" w14:textId="467FC17F" w:rsidR="006A6FB0" w:rsidRPr="004C3753" w:rsidRDefault="006A6FB0" w:rsidP="004C3753">
      <w:pPr>
        <w:spacing w:before="200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</w:p>
    <w:sectPr w:rsidR="006A6FB0" w:rsidRPr="004C3753" w:rsidSect="000972E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AFB72" w14:textId="77777777" w:rsidR="0020684C" w:rsidRDefault="0020684C" w:rsidP="000972EF">
      <w:pPr>
        <w:spacing w:after="0" w:line="240" w:lineRule="auto"/>
      </w:pPr>
      <w:r>
        <w:separator/>
      </w:r>
    </w:p>
  </w:endnote>
  <w:endnote w:type="continuationSeparator" w:id="0">
    <w:p w14:paraId="70ED4CC3" w14:textId="77777777" w:rsidR="0020684C" w:rsidRDefault="0020684C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6F9EE" w14:textId="77777777" w:rsidR="0020684C" w:rsidRDefault="0020684C" w:rsidP="000972EF">
      <w:pPr>
        <w:spacing w:after="0" w:line="240" w:lineRule="auto"/>
      </w:pPr>
      <w:r>
        <w:separator/>
      </w:r>
    </w:p>
  </w:footnote>
  <w:footnote w:type="continuationSeparator" w:id="0">
    <w:p w14:paraId="784F7274" w14:textId="77777777" w:rsidR="0020684C" w:rsidRDefault="0020684C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80958"/>
    <w:multiLevelType w:val="hybridMultilevel"/>
    <w:tmpl w:val="614287C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8673BD"/>
    <w:multiLevelType w:val="hybridMultilevel"/>
    <w:tmpl w:val="EA9A9A2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66DF2"/>
    <w:multiLevelType w:val="hybridMultilevel"/>
    <w:tmpl w:val="924259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1665598">
    <w:abstractNumId w:val="1"/>
  </w:num>
  <w:num w:numId="2" w16cid:durableId="162595760">
    <w:abstractNumId w:val="0"/>
  </w:num>
  <w:num w:numId="3" w16cid:durableId="12832661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1228F"/>
    <w:rsid w:val="00023C1A"/>
    <w:rsid w:val="000972EF"/>
    <w:rsid w:val="000A2868"/>
    <w:rsid w:val="000B563B"/>
    <w:rsid w:val="000E1B3B"/>
    <w:rsid w:val="00142449"/>
    <w:rsid w:val="00161F3B"/>
    <w:rsid w:val="00185BA8"/>
    <w:rsid w:val="001C1629"/>
    <w:rsid w:val="001F476E"/>
    <w:rsid w:val="002055B0"/>
    <w:rsid w:val="0020684C"/>
    <w:rsid w:val="0021182E"/>
    <w:rsid w:val="002206AC"/>
    <w:rsid w:val="0022597A"/>
    <w:rsid w:val="00266611"/>
    <w:rsid w:val="002779D7"/>
    <w:rsid w:val="0029740C"/>
    <w:rsid w:val="002F7DB1"/>
    <w:rsid w:val="003072D9"/>
    <w:rsid w:val="0031110D"/>
    <w:rsid w:val="00330E92"/>
    <w:rsid w:val="00337101"/>
    <w:rsid w:val="003457AE"/>
    <w:rsid w:val="0036208A"/>
    <w:rsid w:val="00373A23"/>
    <w:rsid w:val="00384979"/>
    <w:rsid w:val="003D1102"/>
    <w:rsid w:val="003F6346"/>
    <w:rsid w:val="00402988"/>
    <w:rsid w:val="004135F6"/>
    <w:rsid w:val="00444B73"/>
    <w:rsid w:val="00457170"/>
    <w:rsid w:val="00470EF2"/>
    <w:rsid w:val="004721B3"/>
    <w:rsid w:val="004A21CB"/>
    <w:rsid w:val="004B0E5D"/>
    <w:rsid w:val="004B7A43"/>
    <w:rsid w:val="004C1DA7"/>
    <w:rsid w:val="004C3753"/>
    <w:rsid w:val="004E0C21"/>
    <w:rsid w:val="004E23C6"/>
    <w:rsid w:val="004E4455"/>
    <w:rsid w:val="00534800"/>
    <w:rsid w:val="00542F08"/>
    <w:rsid w:val="00552F72"/>
    <w:rsid w:val="00582094"/>
    <w:rsid w:val="005849D5"/>
    <w:rsid w:val="00586304"/>
    <w:rsid w:val="005A1FC2"/>
    <w:rsid w:val="005A28CA"/>
    <w:rsid w:val="00640012"/>
    <w:rsid w:val="00655705"/>
    <w:rsid w:val="00661FEF"/>
    <w:rsid w:val="006713D5"/>
    <w:rsid w:val="00674420"/>
    <w:rsid w:val="006900D4"/>
    <w:rsid w:val="006A6FB0"/>
    <w:rsid w:val="006B54E2"/>
    <w:rsid w:val="006F6CE5"/>
    <w:rsid w:val="00722182"/>
    <w:rsid w:val="00734B3E"/>
    <w:rsid w:val="00785C7D"/>
    <w:rsid w:val="007A315C"/>
    <w:rsid w:val="007C6BA3"/>
    <w:rsid w:val="0084482E"/>
    <w:rsid w:val="00862CFA"/>
    <w:rsid w:val="00865185"/>
    <w:rsid w:val="00887ACA"/>
    <w:rsid w:val="008A0C3B"/>
    <w:rsid w:val="008C0B4B"/>
    <w:rsid w:val="008D161E"/>
    <w:rsid w:val="008E2F1C"/>
    <w:rsid w:val="008F4D1F"/>
    <w:rsid w:val="00903551"/>
    <w:rsid w:val="00934B6C"/>
    <w:rsid w:val="00946325"/>
    <w:rsid w:val="009758F8"/>
    <w:rsid w:val="009E32F3"/>
    <w:rsid w:val="00A1193A"/>
    <w:rsid w:val="00A317E5"/>
    <w:rsid w:val="00A422D9"/>
    <w:rsid w:val="00A531CF"/>
    <w:rsid w:val="00A54B10"/>
    <w:rsid w:val="00A65319"/>
    <w:rsid w:val="00AC1EC2"/>
    <w:rsid w:val="00B10BCB"/>
    <w:rsid w:val="00B5439B"/>
    <w:rsid w:val="00B71145"/>
    <w:rsid w:val="00B71168"/>
    <w:rsid w:val="00BB4CCB"/>
    <w:rsid w:val="00C13DEF"/>
    <w:rsid w:val="00C263D1"/>
    <w:rsid w:val="00C36439"/>
    <w:rsid w:val="00C71395"/>
    <w:rsid w:val="00C82D22"/>
    <w:rsid w:val="00C84984"/>
    <w:rsid w:val="00C9248A"/>
    <w:rsid w:val="00CC414E"/>
    <w:rsid w:val="00CE48B8"/>
    <w:rsid w:val="00CE73D5"/>
    <w:rsid w:val="00CF199B"/>
    <w:rsid w:val="00D32B0C"/>
    <w:rsid w:val="00D330F8"/>
    <w:rsid w:val="00D72E4A"/>
    <w:rsid w:val="00D80302"/>
    <w:rsid w:val="00DC3B0D"/>
    <w:rsid w:val="00DD6246"/>
    <w:rsid w:val="00DE27EF"/>
    <w:rsid w:val="00DF609E"/>
    <w:rsid w:val="00E24098"/>
    <w:rsid w:val="00E31341"/>
    <w:rsid w:val="00E33D1D"/>
    <w:rsid w:val="00E53336"/>
    <w:rsid w:val="00E62C4D"/>
    <w:rsid w:val="00E666F5"/>
    <w:rsid w:val="00E76D04"/>
    <w:rsid w:val="00E83337"/>
    <w:rsid w:val="00EB7642"/>
    <w:rsid w:val="00F419AF"/>
    <w:rsid w:val="00F448BF"/>
    <w:rsid w:val="00F5725D"/>
    <w:rsid w:val="00FA2370"/>
    <w:rsid w:val="00FA6BD9"/>
    <w:rsid w:val="00FD5771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1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3</TotalTime>
  <Pages>1</Pages>
  <Words>228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9</cp:revision>
  <dcterms:created xsi:type="dcterms:W3CDTF">2025-04-05T18:49:00Z</dcterms:created>
  <dcterms:modified xsi:type="dcterms:W3CDTF">2025-04-27T20:50:00Z</dcterms:modified>
</cp:coreProperties>
</file>